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EDD" w:rsidRDefault="00061EDD">
      <w:pPr>
        <w:adjustRightInd/>
        <w:spacing w:line="264" w:lineRule="exact"/>
      </w:pPr>
      <w:r>
        <w:rPr>
          <w:rFonts w:hint="eastAsia"/>
        </w:rPr>
        <w:t>（別記第１１号様式）</w:t>
      </w:r>
    </w:p>
    <w:p w:rsidR="00DC2651" w:rsidRDefault="00DC2651">
      <w:pPr>
        <w:adjustRightInd/>
        <w:spacing w:line="264" w:lineRule="exact"/>
        <w:rPr>
          <w:rFonts w:hAnsi="Times New Roman" w:cs="Times New Roman"/>
          <w:spacing w:val="6"/>
        </w:rPr>
      </w:pPr>
    </w:p>
    <w:p w:rsidR="00061EDD" w:rsidRDefault="00061EDD">
      <w:pPr>
        <w:adjustRightInd/>
        <w:spacing w:line="506" w:lineRule="exact"/>
        <w:jc w:val="center"/>
        <w:rPr>
          <w:rFonts w:hAnsi="Times New Roman" w:cs="Times New Roman"/>
          <w:spacing w:val="6"/>
        </w:rPr>
      </w:pPr>
      <w:r>
        <w:rPr>
          <w:rFonts w:hint="eastAsia"/>
          <w:spacing w:val="6"/>
          <w:sz w:val="48"/>
          <w:szCs w:val="48"/>
        </w:rPr>
        <w:t>企業化状況等報告書</w:t>
      </w:r>
      <w:r w:rsidR="009D58AE" w:rsidRPr="009D58AE">
        <w:rPr>
          <w:rFonts w:hint="eastAsia"/>
          <w:w w:val="72"/>
          <w:sz w:val="48"/>
          <w:szCs w:val="48"/>
        </w:rPr>
        <w:t>（平成</w:t>
      </w:r>
      <w:r w:rsidR="00154E97">
        <w:rPr>
          <w:rFonts w:hint="eastAsia"/>
          <w:w w:val="72"/>
          <w:sz w:val="48"/>
          <w:szCs w:val="48"/>
        </w:rPr>
        <w:t>・令和</w:t>
      </w:r>
      <w:r w:rsidR="00BA4573">
        <w:rPr>
          <w:rFonts w:hint="eastAsia"/>
          <w:w w:val="72"/>
          <w:sz w:val="48"/>
          <w:szCs w:val="48"/>
        </w:rPr>
        <w:t xml:space="preserve">　</w:t>
      </w:r>
      <w:r w:rsidR="009D58AE" w:rsidRPr="009D58AE">
        <w:rPr>
          <w:rFonts w:hint="eastAsia"/>
          <w:w w:val="72"/>
          <w:sz w:val="48"/>
          <w:szCs w:val="48"/>
        </w:rPr>
        <w:t>年度分</w:t>
      </w:r>
      <w:r w:rsidR="009D58AE" w:rsidRPr="009D58AE">
        <w:rPr>
          <w:rFonts w:hint="eastAsia"/>
          <w:spacing w:val="1"/>
          <w:w w:val="72"/>
          <w:sz w:val="48"/>
          <w:szCs w:val="48"/>
        </w:rPr>
        <w:t>）</w:t>
      </w:r>
    </w:p>
    <w:p w:rsidR="00061EDD" w:rsidRDefault="00061EDD">
      <w:pPr>
        <w:adjustRightInd/>
        <w:spacing w:line="264" w:lineRule="exact"/>
        <w:rPr>
          <w:rFonts w:hAnsi="Times New Roman" w:cs="Times New Roman"/>
          <w:spacing w:val="6"/>
        </w:rPr>
      </w:pPr>
    </w:p>
    <w:p w:rsidR="00061EDD" w:rsidRDefault="00061EDD">
      <w:pPr>
        <w:adjustRightInd/>
        <w:spacing w:line="264" w:lineRule="exact"/>
        <w:rPr>
          <w:rFonts w:hAnsi="Times New Roman" w:cs="Times New Roman"/>
          <w:spacing w:val="6"/>
        </w:rPr>
      </w:pPr>
      <w:r>
        <w:t xml:space="preserve">                                                  </w:t>
      </w:r>
      <w:r w:rsidR="00154E97">
        <w:rPr>
          <w:rFonts w:hint="eastAsia"/>
        </w:rPr>
        <w:t xml:space="preserve">　　</w:t>
      </w:r>
      <w:r>
        <w:rPr>
          <w:rFonts w:hint="eastAsia"/>
        </w:rPr>
        <w:t xml:space="preserve">　　年　　月　　日</w:t>
      </w:r>
    </w:p>
    <w:p w:rsidR="00061EDD" w:rsidRDefault="00061EDD">
      <w:pPr>
        <w:adjustRightInd/>
        <w:spacing w:line="264" w:lineRule="exact"/>
        <w:rPr>
          <w:rFonts w:hAnsi="Times New Roman" w:cs="Times New Roman"/>
          <w:spacing w:val="6"/>
        </w:rPr>
      </w:pPr>
    </w:p>
    <w:p w:rsidR="00061EDD" w:rsidRDefault="00061EDD">
      <w:pPr>
        <w:adjustRightInd/>
        <w:spacing w:line="264" w:lineRule="exact"/>
        <w:rPr>
          <w:rFonts w:hAnsi="Times New Roman" w:cs="Times New Roman"/>
          <w:spacing w:val="6"/>
        </w:rPr>
      </w:pPr>
      <w:r>
        <w:rPr>
          <w:rFonts w:hint="eastAsia"/>
        </w:rPr>
        <w:t xml:space="preserve">　</w:t>
      </w:r>
      <w:r w:rsidR="00B74C5C">
        <w:rPr>
          <w:rFonts w:hint="eastAsia"/>
        </w:rPr>
        <w:t>公益</w:t>
      </w:r>
      <w:r>
        <w:rPr>
          <w:rFonts w:hint="eastAsia"/>
        </w:rPr>
        <w:t>財団法人水俣・芦北地域振興財団</w:t>
      </w:r>
    </w:p>
    <w:p w:rsidR="00061EDD" w:rsidRDefault="00061EDD">
      <w:pPr>
        <w:adjustRightInd/>
        <w:spacing w:line="264" w:lineRule="exact"/>
        <w:rPr>
          <w:rFonts w:hAnsi="Times New Roman" w:cs="Times New Roman"/>
          <w:spacing w:val="6"/>
        </w:rPr>
      </w:pPr>
      <w:r>
        <w:t xml:space="preserve">  </w:t>
      </w:r>
      <w:r>
        <w:rPr>
          <w:rFonts w:hint="eastAsia"/>
        </w:rPr>
        <w:t xml:space="preserve">　　　　理事長　　　　　　　</w:t>
      </w:r>
      <w:r>
        <w:t xml:space="preserve">    </w:t>
      </w:r>
      <w:r>
        <w:rPr>
          <w:rFonts w:hint="eastAsia"/>
        </w:rPr>
        <w:t>様</w:t>
      </w:r>
    </w:p>
    <w:p w:rsidR="00061EDD" w:rsidRDefault="00061EDD">
      <w:pPr>
        <w:adjustRightInd/>
        <w:spacing w:line="264" w:lineRule="exact"/>
        <w:rPr>
          <w:rFonts w:hAnsi="Times New Roman" w:cs="Times New Roman"/>
          <w:spacing w:val="6"/>
        </w:rPr>
      </w:pPr>
    </w:p>
    <w:p w:rsidR="00061EDD" w:rsidRDefault="00061EDD">
      <w:pPr>
        <w:adjustRightInd/>
        <w:spacing w:line="264" w:lineRule="exact"/>
        <w:rPr>
          <w:rFonts w:hAnsi="Times New Roman" w:cs="Times New Roman"/>
          <w:spacing w:val="6"/>
        </w:rPr>
      </w:pPr>
      <w:r>
        <w:rPr>
          <w:rFonts w:hint="eastAsia"/>
        </w:rPr>
        <w:t xml:space="preserve">　　　　　　　　　　　　申込者　住　所</w:t>
      </w:r>
    </w:p>
    <w:p w:rsidR="00061EDD" w:rsidRDefault="00061EDD">
      <w:pPr>
        <w:adjustRightInd/>
        <w:spacing w:line="264" w:lineRule="exact"/>
        <w:rPr>
          <w:rFonts w:hAnsi="Times New Roman" w:cs="Times New Roman"/>
          <w:spacing w:val="6"/>
        </w:rPr>
      </w:pPr>
      <w:r>
        <w:rPr>
          <w:rFonts w:hint="eastAsia"/>
        </w:rPr>
        <w:t xml:space="preserve">　　　　　　　　　　　　　　　　法人名</w:t>
      </w:r>
    </w:p>
    <w:p w:rsidR="00061EDD" w:rsidRDefault="00061EDD">
      <w:pPr>
        <w:adjustRightInd/>
        <w:spacing w:line="264" w:lineRule="exact"/>
        <w:rPr>
          <w:rFonts w:hAnsi="Times New Roman" w:cs="Times New Roman"/>
          <w:spacing w:val="6"/>
        </w:rPr>
      </w:pPr>
      <w:r>
        <w:rPr>
          <w:rFonts w:hint="eastAsia"/>
        </w:rPr>
        <w:t xml:space="preserve">　　　　　　　　　　　　　　　　代表者</w:t>
      </w:r>
      <w:r>
        <w:t xml:space="preserve">                                </w:t>
      </w:r>
      <w:r>
        <w:rPr>
          <w:rFonts w:hint="eastAsia"/>
        </w:rPr>
        <w:t>印</w:t>
      </w:r>
    </w:p>
    <w:p w:rsidR="00061EDD" w:rsidRDefault="00061EDD">
      <w:pPr>
        <w:adjustRightInd/>
        <w:spacing w:line="264" w:lineRule="exact"/>
        <w:rPr>
          <w:rFonts w:hAnsi="Times New Roman" w:cs="Times New Roman"/>
          <w:spacing w:val="6"/>
        </w:rPr>
      </w:pPr>
      <w:r>
        <w:rPr>
          <w:rFonts w:hint="eastAsia"/>
        </w:rPr>
        <w:t xml:space="preserve">　　　　　　　　　　　　</w:t>
      </w:r>
      <w:r>
        <w:t xml:space="preserve">        </w:t>
      </w:r>
      <w:r>
        <w:rPr>
          <w:rFonts w:hint="eastAsia"/>
        </w:rPr>
        <w:t>担当者</w:t>
      </w:r>
    </w:p>
    <w:p w:rsidR="00061EDD" w:rsidRDefault="00061EDD">
      <w:pPr>
        <w:adjustRightInd/>
        <w:spacing w:line="264" w:lineRule="exact"/>
        <w:rPr>
          <w:rFonts w:hAnsi="Times New Roman" w:cs="Times New Roman"/>
          <w:spacing w:val="6"/>
        </w:rPr>
      </w:pPr>
      <w:r>
        <w:rPr>
          <w:rFonts w:hint="eastAsia"/>
        </w:rPr>
        <w:t xml:space="preserve">　　　　　　　　　　　　　　　　電話番号（　　　　）　　　―　　　　　　</w:t>
      </w:r>
    </w:p>
    <w:p w:rsidR="00061EDD" w:rsidRDefault="00061EDD">
      <w:pPr>
        <w:adjustRightInd/>
        <w:spacing w:line="264" w:lineRule="exact"/>
        <w:rPr>
          <w:rFonts w:hAnsi="Times New Roman" w:cs="Times New Roman"/>
          <w:spacing w:val="6"/>
        </w:rPr>
      </w:pPr>
    </w:p>
    <w:p w:rsidR="00061EDD" w:rsidRDefault="00154E97">
      <w:pPr>
        <w:adjustRightInd/>
        <w:spacing w:line="264" w:lineRule="exact"/>
        <w:rPr>
          <w:rFonts w:hAnsi="Times New Roman" w:cs="Times New Roman"/>
          <w:spacing w:val="6"/>
        </w:rPr>
      </w:pPr>
      <w:r>
        <w:rPr>
          <w:rFonts w:hint="eastAsia"/>
        </w:rPr>
        <w:t xml:space="preserve">　当社の会計年度（　　　年　　月　　日から</w:t>
      </w:r>
      <w:r w:rsidR="00061EDD">
        <w:rPr>
          <w:rFonts w:hint="eastAsia"/>
        </w:rPr>
        <w:t xml:space="preserve">　　</w:t>
      </w:r>
      <w:r>
        <w:rPr>
          <w:rFonts w:hint="eastAsia"/>
        </w:rPr>
        <w:t xml:space="preserve">　</w:t>
      </w:r>
      <w:r w:rsidR="00061EDD">
        <w:rPr>
          <w:rFonts w:hint="eastAsia"/>
        </w:rPr>
        <w:t>年　　月　　日まで。以下「本年度」という。）が終了しましたので、</w:t>
      </w:r>
      <w:r w:rsidR="00B74C5C">
        <w:rPr>
          <w:rFonts w:hint="eastAsia"/>
        </w:rPr>
        <w:t>公益</w:t>
      </w:r>
      <w:r w:rsidR="00061EDD">
        <w:rPr>
          <w:rFonts w:hint="eastAsia"/>
        </w:rPr>
        <w:t>財団法人水俣・芦北地域振興財団出資・助成要項（環境技術研究開発関係）第１５条の規定により、下記のとおり企業化状況等を報告します。</w:t>
      </w:r>
    </w:p>
    <w:p w:rsidR="00061EDD" w:rsidRDefault="00061EDD">
      <w:pPr>
        <w:adjustRightInd/>
        <w:spacing w:line="264" w:lineRule="exact"/>
        <w:rPr>
          <w:rFonts w:hAnsi="Times New Roman" w:cs="Times New Roman"/>
          <w:spacing w:val="6"/>
        </w:rPr>
      </w:pPr>
      <w:r>
        <w:t xml:space="preserve">                                   </w:t>
      </w:r>
      <w:r>
        <w:rPr>
          <w:rFonts w:hint="eastAsia"/>
        </w:rPr>
        <w:t>記</w:t>
      </w:r>
    </w:p>
    <w:p w:rsidR="00061EDD" w:rsidRDefault="00061EDD">
      <w:pPr>
        <w:adjustRightInd/>
        <w:spacing w:line="264" w:lineRule="exact"/>
        <w:rPr>
          <w:rFonts w:hAnsi="Times New Roman" w:cs="Times New Roman"/>
          <w:spacing w:val="6"/>
        </w:rPr>
      </w:pPr>
      <w:r>
        <w:rPr>
          <w:rFonts w:hint="eastAsia"/>
          <w:spacing w:val="-12"/>
        </w:rPr>
        <w:t>１　助成事業の現在の状況</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1247"/>
        <w:gridCol w:w="5215"/>
      </w:tblGrid>
      <w:tr w:rsidR="00061EDD">
        <w:tblPrEx>
          <w:tblCellMar>
            <w:top w:w="0" w:type="dxa"/>
            <w:bottom w:w="0" w:type="dxa"/>
          </w:tblCellMar>
        </w:tblPrEx>
        <w:tc>
          <w:tcPr>
            <w:tcW w:w="2381"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r>
              <w:rPr>
                <w:spacing w:val="-20"/>
              </w:rPr>
              <w:t xml:space="preserve"> (1)</w:t>
            </w:r>
            <w:r>
              <w:rPr>
                <w:rFonts w:hint="eastAsia"/>
                <w:spacing w:val="-12"/>
              </w:rPr>
              <w:t>研究開発題目</w:t>
            </w:r>
          </w:p>
        </w:tc>
        <w:tc>
          <w:tcPr>
            <w:tcW w:w="6462" w:type="dxa"/>
            <w:gridSpan w:val="2"/>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r>
              <w:rPr>
                <w:spacing w:val="-20"/>
              </w:rPr>
              <w:t xml:space="preserve"> </w:t>
            </w:r>
            <w:r w:rsidR="007361B9">
              <w:rPr>
                <w:rFonts w:hint="eastAsia"/>
                <w:spacing w:val="-12"/>
              </w:rPr>
              <w:t xml:space="preserve">（助成期間：　　　　　年度～　　</w:t>
            </w:r>
            <w:r>
              <w:rPr>
                <w:rFonts w:hint="eastAsia"/>
                <w:spacing w:val="-12"/>
              </w:rPr>
              <w:t xml:space="preserve">　　年度、　　　カ年）</w:t>
            </w:r>
          </w:p>
        </w:tc>
      </w:tr>
      <w:tr w:rsidR="00061EDD">
        <w:tblPrEx>
          <w:tblCellMar>
            <w:top w:w="0" w:type="dxa"/>
            <w:bottom w:w="0" w:type="dxa"/>
          </w:tblCellMar>
        </w:tblPrEx>
        <w:tc>
          <w:tcPr>
            <w:tcW w:w="8843" w:type="dxa"/>
            <w:gridSpan w:val="3"/>
            <w:tcBorders>
              <w:top w:val="nil"/>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9D58AE">
            <w:pPr>
              <w:kinsoku w:val="0"/>
              <w:overflowPunct w:val="0"/>
              <w:autoSpaceDE w:val="0"/>
              <w:autoSpaceDN w:val="0"/>
              <w:spacing w:line="264" w:lineRule="exact"/>
              <w:rPr>
                <w:rFonts w:hAnsi="Times New Roman" w:cs="Times New Roman"/>
                <w:spacing w:val="-6"/>
              </w:rPr>
            </w:pPr>
            <w:r>
              <w:rPr>
                <w:rFonts w:hAnsi="Times New Roman" w:cs="Times New Roman" w:hint="eastAsia"/>
                <w:spacing w:val="-6"/>
              </w:rPr>
              <w:t xml:space="preserve">　事業名：「　　　　　　　　　　　　　　　　　　　　　　　　　　　」</w:t>
            </w: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r>
      <w:tr w:rsidR="00061EDD">
        <w:tblPrEx>
          <w:tblCellMar>
            <w:top w:w="0" w:type="dxa"/>
            <w:bottom w:w="0" w:type="dxa"/>
          </w:tblCellMar>
        </w:tblPrEx>
        <w:tc>
          <w:tcPr>
            <w:tcW w:w="3628" w:type="dxa"/>
            <w:gridSpan w:val="2"/>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r>
              <w:rPr>
                <w:spacing w:val="-20"/>
              </w:rPr>
              <w:t xml:space="preserve"> (2)</w:t>
            </w:r>
            <w:r>
              <w:rPr>
                <w:rFonts w:hint="eastAsia"/>
                <w:spacing w:val="-12"/>
              </w:rPr>
              <w:t>研究開発事業の現在の状況</w:t>
            </w:r>
          </w:p>
        </w:tc>
        <w:tc>
          <w:tcPr>
            <w:tcW w:w="5215"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tc>
      </w:tr>
      <w:tr w:rsidR="00061EDD">
        <w:tblPrEx>
          <w:tblCellMar>
            <w:top w:w="0" w:type="dxa"/>
            <w:bottom w:w="0" w:type="dxa"/>
          </w:tblCellMar>
        </w:tblPrEx>
        <w:tc>
          <w:tcPr>
            <w:tcW w:w="8843" w:type="dxa"/>
            <w:gridSpan w:val="3"/>
            <w:tcBorders>
              <w:top w:val="nil"/>
              <w:left w:val="single" w:sz="4" w:space="0" w:color="000000"/>
              <w:bottom w:val="single" w:sz="4" w:space="0" w:color="000000"/>
              <w:right w:val="single" w:sz="4" w:space="0" w:color="000000"/>
            </w:tcBorders>
          </w:tcPr>
          <w:p w:rsidR="00061EDD" w:rsidRPr="009D58AE" w:rsidRDefault="007361B9">
            <w:pPr>
              <w:kinsoku w:val="0"/>
              <w:overflowPunct w:val="0"/>
              <w:autoSpaceDE w:val="0"/>
              <w:autoSpaceDN w:val="0"/>
              <w:spacing w:line="264" w:lineRule="exact"/>
              <w:rPr>
                <w:rFonts w:hAnsi="Times New Roman" w:cs="Times New Roman"/>
                <w:spacing w:val="-6"/>
                <w:sz w:val="21"/>
                <w:szCs w:val="21"/>
              </w:rPr>
            </w:pPr>
            <w:r>
              <w:rPr>
                <w:rFonts w:hAnsi="Times New Roman" w:cs="Times New Roman" w:hint="eastAsia"/>
                <w:spacing w:val="-6"/>
                <w:sz w:val="21"/>
                <w:szCs w:val="21"/>
              </w:rPr>
              <w:t xml:space="preserve">＜　　</w:t>
            </w:r>
            <w:r w:rsidR="00BA4573">
              <w:rPr>
                <w:rFonts w:hAnsi="Times New Roman" w:cs="Times New Roman" w:hint="eastAsia"/>
                <w:spacing w:val="-6"/>
                <w:sz w:val="21"/>
                <w:szCs w:val="21"/>
              </w:rPr>
              <w:t xml:space="preserve">　　</w:t>
            </w:r>
            <w:r w:rsidR="009D58AE" w:rsidRPr="009D58AE">
              <w:rPr>
                <w:rFonts w:hAnsi="Times New Roman" w:cs="Times New Roman" w:hint="eastAsia"/>
                <w:spacing w:val="-6"/>
                <w:sz w:val="21"/>
                <w:szCs w:val="21"/>
              </w:rPr>
              <w:t>年度の事業状況＞</w:t>
            </w:r>
            <w:bookmarkStart w:id="0" w:name="_GoBack"/>
            <w:bookmarkEnd w:id="0"/>
          </w:p>
          <w:p w:rsidR="00061EDD" w:rsidRPr="009D58AE" w:rsidRDefault="00061EDD">
            <w:pPr>
              <w:kinsoku w:val="0"/>
              <w:overflowPunct w:val="0"/>
              <w:autoSpaceDE w:val="0"/>
              <w:autoSpaceDN w:val="0"/>
              <w:spacing w:line="264" w:lineRule="exact"/>
              <w:rPr>
                <w:rFonts w:hAnsi="Times New Roman" w:cs="Times New Roman"/>
                <w:spacing w:val="-6"/>
                <w:sz w:val="21"/>
                <w:szCs w:val="21"/>
              </w:rPr>
            </w:pPr>
          </w:p>
          <w:p w:rsidR="00061EDD" w:rsidRDefault="00061EDD">
            <w:pPr>
              <w:kinsoku w:val="0"/>
              <w:overflowPunct w:val="0"/>
              <w:autoSpaceDE w:val="0"/>
              <w:autoSpaceDN w:val="0"/>
              <w:spacing w:line="264" w:lineRule="exact"/>
              <w:rPr>
                <w:rFonts w:hAnsi="Times New Roman" w:cs="Times New Roman"/>
                <w:spacing w:val="-6"/>
                <w:sz w:val="21"/>
                <w:szCs w:val="21"/>
              </w:rPr>
            </w:pPr>
          </w:p>
          <w:p w:rsidR="009D58AE" w:rsidRDefault="009D58AE">
            <w:pPr>
              <w:kinsoku w:val="0"/>
              <w:overflowPunct w:val="0"/>
              <w:autoSpaceDE w:val="0"/>
              <w:autoSpaceDN w:val="0"/>
              <w:spacing w:line="264" w:lineRule="exact"/>
              <w:rPr>
                <w:rFonts w:hAnsi="Times New Roman" w:cs="Times New Roman"/>
                <w:spacing w:val="-6"/>
                <w:sz w:val="21"/>
                <w:szCs w:val="21"/>
              </w:rPr>
            </w:pPr>
          </w:p>
          <w:p w:rsidR="009D58AE" w:rsidRDefault="009D58AE">
            <w:pPr>
              <w:kinsoku w:val="0"/>
              <w:overflowPunct w:val="0"/>
              <w:autoSpaceDE w:val="0"/>
              <w:autoSpaceDN w:val="0"/>
              <w:spacing w:line="264" w:lineRule="exact"/>
              <w:rPr>
                <w:rFonts w:hAnsi="Times New Roman" w:cs="Times New Roman"/>
                <w:spacing w:val="-6"/>
                <w:sz w:val="21"/>
                <w:szCs w:val="21"/>
              </w:rPr>
            </w:pPr>
          </w:p>
          <w:p w:rsidR="00DC2651" w:rsidRDefault="00DC2651">
            <w:pPr>
              <w:kinsoku w:val="0"/>
              <w:overflowPunct w:val="0"/>
              <w:autoSpaceDE w:val="0"/>
              <w:autoSpaceDN w:val="0"/>
              <w:spacing w:line="264" w:lineRule="exact"/>
              <w:rPr>
                <w:rFonts w:hAnsi="Times New Roman" w:cs="Times New Roman"/>
                <w:spacing w:val="-6"/>
                <w:sz w:val="21"/>
                <w:szCs w:val="21"/>
              </w:rPr>
            </w:pPr>
          </w:p>
          <w:p w:rsidR="00196BD6" w:rsidRDefault="00196BD6">
            <w:pPr>
              <w:kinsoku w:val="0"/>
              <w:overflowPunct w:val="0"/>
              <w:autoSpaceDE w:val="0"/>
              <w:autoSpaceDN w:val="0"/>
              <w:spacing w:line="264" w:lineRule="exact"/>
              <w:rPr>
                <w:rFonts w:hAnsi="Times New Roman" w:cs="Times New Roman"/>
                <w:spacing w:val="-6"/>
                <w:sz w:val="21"/>
                <w:szCs w:val="21"/>
              </w:rPr>
            </w:pPr>
          </w:p>
          <w:p w:rsidR="009D58AE" w:rsidRDefault="009D58AE">
            <w:pPr>
              <w:kinsoku w:val="0"/>
              <w:overflowPunct w:val="0"/>
              <w:autoSpaceDE w:val="0"/>
              <w:autoSpaceDN w:val="0"/>
              <w:spacing w:line="264" w:lineRule="exact"/>
              <w:rPr>
                <w:rFonts w:hAnsi="Times New Roman" w:cs="Times New Roman"/>
                <w:spacing w:val="-6"/>
                <w:sz w:val="21"/>
                <w:szCs w:val="21"/>
              </w:rPr>
            </w:pPr>
          </w:p>
          <w:p w:rsidR="00882080" w:rsidRPr="009D58AE" w:rsidRDefault="00882080">
            <w:pPr>
              <w:kinsoku w:val="0"/>
              <w:overflowPunct w:val="0"/>
              <w:autoSpaceDE w:val="0"/>
              <w:autoSpaceDN w:val="0"/>
              <w:spacing w:line="264" w:lineRule="exact"/>
              <w:rPr>
                <w:rFonts w:hAnsi="Times New Roman" w:cs="Times New Roman"/>
                <w:spacing w:val="-6"/>
                <w:sz w:val="21"/>
                <w:szCs w:val="21"/>
              </w:rPr>
            </w:pPr>
          </w:p>
          <w:p w:rsidR="009D58AE" w:rsidRPr="009D58AE" w:rsidRDefault="009D58AE">
            <w:pPr>
              <w:kinsoku w:val="0"/>
              <w:overflowPunct w:val="0"/>
              <w:autoSpaceDE w:val="0"/>
              <w:autoSpaceDN w:val="0"/>
              <w:spacing w:line="264" w:lineRule="exact"/>
              <w:rPr>
                <w:rFonts w:hAnsi="Times New Roman" w:cs="Times New Roman"/>
                <w:spacing w:val="-6"/>
                <w:sz w:val="21"/>
                <w:szCs w:val="21"/>
              </w:rPr>
            </w:pPr>
            <w:r w:rsidRPr="009D58AE">
              <w:rPr>
                <w:rFonts w:hAnsi="Times New Roman" w:cs="Times New Roman" w:hint="eastAsia"/>
                <w:spacing w:val="-6"/>
                <w:sz w:val="21"/>
                <w:szCs w:val="21"/>
              </w:rPr>
              <w:t>＜助成事業で所得した機械設備の利活用状況＞</w:t>
            </w:r>
          </w:p>
          <w:p w:rsidR="00196BD6" w:rsidRDefault="00196BD6">
            <w:pPr>
              <w:kinsoku w:val="0"/>
              <w:overflowPunct w:val="0"/>
              <w:autoSpaceDE w:val="0"/>
              <w:autoSpaceDN w:val="0"/>
              <w:spacing w:line="264" w:lineRule="exact"/>
              <w:rPr>
                <w:rFonts w:hAnsi="Times New Roman" w:cs="Times New Roman"/>
                <w:spacing w:val="-6"/>
                <w:sz w:val="21"/>
                <w:szCs w:val="21"/>
              </w:rPr>
            </w:pPr>
          </w:p>
          <w:p w:rsidR="009D58AE" w:rsidRDefault="009D58AE">
            <w:pPr>
              <w:kinsoku w:val="0"/>
              <w:overflowPunct w:val="0"/>
              <w:autoSpaceDE w:val="0"/>
              <w:autoSpaceDN w:val="0"/>
              <w:spacing w:line="264" w:lineRule="exact"/>
              <w:rPr>
                <w:rFonts w:hAnsi="Times New Roman" w:cs="Times New Roman"/>
                <w:spacing w:val="-6"/>
                <w:sz w:val="21"/>
                <w:szCs w:val="21"/>
              </w:rPr>
            </w:pPr>
          </w:p>
          <w:p w:rsidR="009D58AE" w:rsidRDefault="009D58AE">
            <w:pPr>
              <w:kinsoku w:val="0"/>
              <w:overflowPunct w:val="0"/>
              <w:autoSpaceDE w:val="0"/>
              <w:autoSpaceDN w:val="0"/>
              <w:spacing w:line="264" w:lineRule="exact"/>
              <w:rPr>
                <w:rFonts w:hAnsi="Times New Roman" w:cs="Times New Roman"/>
                <w:spacing w:val="-6"/>
                <w:sz w:val="21"/>
                <w:szCs w:val="21"/>
              </w:rPr>
            </w:pPr>
          </w:p>
          <w:p w:rsidR="009D58AE" w:rsidRDefault="009D58AE">
            <w:pPr>
              <w:kinsoku w:val="0"/>
              <w:overflowPunct w:val="0"/>
              <w:autoSpaceDE w:val="0"/>
              <w:autoSpaceDN w:val="0"/>
              <w:spacing w:line="264" w:lineRule="exact"/>
              <w:rPr>
                <w:rFonts w:hAnsi="Times New Roman" w:cs="Times New Roman"/>
                <w:spacing w:val="-6"/>
                <w:sz w:val="21"/>
                <w:szCs w:val="21"/>
              </w:rPr>
            </w:pPr>
          </w:p>
          <w:p w:rsidR="009D58AE" w:rsidRPr="009D58AE" w:rsidRDefault="009D58AE">
            <w:pPr>
              <w:kinsoku w:val="0"/>
              <w:overflowPunct w:val="0"/>
              <w:autoSpaceDE w:val="0"/>
              <w:autoSpaceDN w:val="0"/>
              <w:spacing w:line="264" w:lineRule="exact"/>
              <w:rPr>
                <w:rFonts w:hAnsi="Times New Roman" w:cs="Times New Roman"/>
                <w:spacing w:val="-6"/>
                <w:sz w:val="21"/>
                <w:szCs w:val="21"/>
              </w:rPr>
            </w:pPr>
          </w:p>
          <w:p w:rsidR="00061EDD" w:rsidRPr="009D58AE" w:rsidRDefault="009D58AE">
            <w:pPr>
              <w:kinsoku w:val="0"/>
              <w:overflowPunct w:val="0"/>
              <w:autoSpaceDE w:val="0"/>
              <w:autoSpaceDN w:val="0"/>
              <w:spacing w:line="264" w:lineRule="exact"/>
              <w:rPr>
                <w:rFonts w:hAnsi="Times New Roman" w:cs="Times New Roman"/>
                <w:spacing w:val="-6"/>
                <w:sz w:val="21"/>
                <w:szCs w:val="21"/>
              </w:rPr>
            </w:pPr>
            <w:r w:rsidRPr="009D58AE">
              <w:rPr>
                <w:rFonts w:hAnsi="Times New Roman" w:cs="Times New Roman" w:hint="eastAsia"/>
                <w:spacing w:val="-6"/>
                <w:sz w:val="21"/>
                <w:szCs w:val="21"/>
              </w:rPr>
              <w:t>＜</w:t>
            </w:r>
            <w:r>
              <w:rPr>
                <w:rFonts w:hAnsi="Times New Roman" w:cs="Times New Roman" w:hint="eastAsia"/>
                <w:spacing w:val="-6"/>
                <w:sz w:val="21"/>
                <w:szCs w:val="21"/>
              </w:rPr>
              <w:t>次年度</w:t>
            </w:r>
            <w:r w:rsidRPr="009D58AE">
              <w:rPr>
                <w:rFonts w:hAnsi="Times New Roman" w:cs="Times New Roman" w:hint="eastAsia"/>
                <w:spacing w:val="-6"/>
                <w:sz w:val="21"/>
                <w:szCs w:val="21"/>
              </w:rPr>
              <w:t>について＞</w:t>
            </w:r>
          </w:p>
          <w:p w:rsidR="00061EDD" w:rsidRPr="009D58AE" w:rsidRDefault="00061EDD">
            <w:pPr>
              <w:kinsoku w:val="0"/>
              <w:overflowPunct w:val="0"/>
              <w:autoSpaceDE w:val="0"/>
              <w:autoSpaceDN w:val="0"/>
              <w:spacing w:line="264" w:lineRule="exact"/>
              <w:rPr>
                <w:rFonts w:hAnsi="Times New Roman" w:cs="Times New Roman"/>
                <w:spacing w:val="-6"/>
                <w:sz w:val="21"/>
                <w:szCs w:val="21"/>
              </w:rPr>
            </w:pPr>
          </w:p>
          <w:p w:rsidR="009D58AE" w:rsidRPr="009D58AE" w:rsidRDefault="009D58AE">
            <w:pPr>
              <w:kinsoku w:val="0"/>
              <w:overflowPunct w:val="0"/>
              <w:autoSpaceDE w:val="0"/>
              <w:autoSpaceDN w:val="0"/>
              <w:spacing w:line="264" w:lineRule="exact"/>
              <w:rPr>
                <w:rFonts w:hAnsi="Times New Roman" w:cs="Times New Roman"/>
                <w:spacing w:val="-6"/>
                <w:sz w:val="21"/>
                <w:szCs w:val="21"/>
              </w:rPr>
            </w:pPr>
          </w:p>
          <w:p w:rsidR="00061EDD" w:rsidRPr="009D58AE" w:rsidRDefault="00061EDD">
            <w:pPr>
              <w:kinsoku w:val="0"/>
              <w:overflowPunct w:val="0"/>
              <w:autoSpaceDE w:val="0"/>
              <w:autoSpaceDN w:val="0"/>
              <w:spacing w:line="264" w:lineRule="exact"/>
              <w:rPr>
                <w:rFonts w:hAnsi="Times New Roman" w:cs="Times New Roman"/>
                <w:spacing w:val="-6"/>
                <w:sz w:val="21"/>
                <w:szCs w:val="21"/>
              </w:rPr>
            </w:pPr>
          </w:p>
        </w:tc>
      </w:tr>
    </w:tbl>
    <w:p w:rsidR="00061EDD" w:rsidRDefault="00061EDD">
      <w:pPr>
        <w:adjustRightInd/>
        <w:spacing w:line="264" w:lineRule="exact"/>
        <w:rPr>
          <w:rFonts w:hAnsi="Times New Roman" w:cs="Times New Roman"/>
          <w:spacing w:val="6"/>
        </w:rPr>
      </w:pPr>
      <w:r>
        <w:rPr>
          <w:sz w:val="21"/>
          <w:szCs w:val="21"/>
        </w:rPr>
        <w:t>(</w:t>
      </w:r>
      <w:r>
        <w:rPr>
          <w:rFonts w:hint="eastAsia"/>
          <w:sz w:val="21"/>
          <w:szCs w:val="21"/>
        </w:rPr>
        <w:t>記載注意事項</w:t>
      </w:r>
      <w:r>
        <w:rPr>
          <w:sz w:val="21"/>
          <w:szCs w:val="21"/>
        </w:rPr>
        <w:t>)</w:t>
      </w:r>
    </w:p>
    <w:p w:rsidR="00061EDD" w:rsidRDefault="00061EDD">
      <w:pPr>
        <w:adjustRightInd/>
        <w:spacing w:line="264" w:lineRule="exact"/>
        <w:ind w:left="252" w:hanging="252"/>
        <w:rPr>
          <w:rFonts w:hAnsi="Times New Roman" w:cs="Times New Roman"/>
          <w:spacing w:val="6"/>
        </w:rPr>
      </w:pPr>
      <w:r>
        <w:rPr>
          <w:spacing w:val="-2"/>
          <w:sz w:val="18"/>
          <w:szCs w:val="18"/>
        </w:rPr>
        <w:t>(1)</w:t>
      </w:r>
      <w:r>
        <w:rPr>
          <w:rFonts w:hint="eastAsia"/>
          <w:spacing w:val="-2"/>
          <w:sz w:val="18"/>
          <w:szCs w:val="18"/>
        </w:rPr>
        <w:t xml:space="preserve">　「研究開発題目」は、助成を受けた研究開発について、助成期間と併せて個別に記入すること。</w:t>
      </w:r>
    </w:p>
    <w:p w:rsidR="00061EDD" w:rsidRDefault="00061EDD">
      <w:pPr>
        <w:adjustRightInd/>
        <w:spacing w:line="264" w:lineRule="exact"/>
        <w:ind w:left="226" w:hanging="226"/>
        <w:rPr>
          <w:rFonts w:hAnsi="Times New Roman" w:cs="Times New Roman"/>
          <w:spacing w:val="6"/>
        </w:rPr>
      </w:pPr>
      <w:r>
        <w:rPr>
          <w:spacing w:val="-20"/>
          <w:sz w:val="18"/>
          <w:szCs w:val="18"/>
        </w:rPr>
        <w:t>(2)</w:t>
      </w:r>
      <w:r>
        <w:rPr>
          <w:rFonts w:hint="eastAsia"/>
          <w:spacing w:val="-12"/>
          <w:sz w:val="18"/>
          <w:szCs w:val="18"/>
        </w:rPr>
        <w:t xml:space="preserve">　「研究開発事業の現在の状況」は、事業の現在状況と併せて、助成事業により作成又は取得した設備の利活用状況についても明記すること。</w:t>
      </w:r>
    </w:p>
    <w:p w:rsidR="00061EDD" w:rsidRDefault="00061EDD" w:rsidP="00196BD6">
      <w:pPr>
        <w:adjustRightInd/>
        <w:spacing w:line="264" w:lineRule="exact"/>
        <w:ind w:left="226" w:hanging="226"/>
        <w:rPr>
          <w:spacing w:val="-12"/>
          <w:sz w:val="18"/>
          <w:szCs w:val="18"/>
        </w:rPr>
      </w:pPr>
      <w:r>
        <w:rPr>
          <w:rFonts w:hint="eastAsia"/>
          <w:spacing w:val="-12"/>
          <w:sz w:val="18"/>
          <w:szCs w:val="18"/>
        </w:rPr>
        <w:t xml:space="preserve">　　企業化されている場合は、企業化の時期、規模、製品の名称、価格等についても詳細に記入。※製品の写真又はサンプル等を添付。</w:t>
      </w:r>
      <w:r w:rsidR="00196BD6">
        <w:rPr>
          <w:rFonts w:hint="eastAsia"/>
          <w:spacing w:val="-12"/>
          <w:sz w:val="18"/>
          <w:szCs w:val="18"/>
        </w:rPr>
        <w:t xml:space="preserve">　</w:t>
      </w:r>
      <w:r>
        <w:rPr>
          <w:rFonts w:hint="eastAsia"/>
          <w:spacing w:val="-12"/>
          <w:sz w:val="18"/>
          <w:szCs w:val="18"/>
        </w:rPr>
        <w:t>中止・廃止されている場合は、理由も記入。</w:t>
      </w:r>
    </w:p>
    <w:p w:rsidR="00DC2651" w:rsidRDefault="00DC2651">
      <w:pPr>
        <w:adjustRightInd/>
        <w:spacing w:line="264" w:lineRule="exact"/>
        <w:rPr>
          <w:rFonts w:hAnsi="Times New Roman" w:cs="Times New Roman"/>
          <w:spacing w:val="6"/>
        </w:rPr>
      </w:pPr>
    </w:p>
    <w:p w:rsidR="00061EDD" w:rsidRDefault="00DC2651" w:rsidP="00196BD6">
      <w:pPr>
        <w:adjustRightInd/>
        <w:spacing w:line="264" w:lineRule="exact"/>
        <w:jc w:val="center"/>
        <w:rPr>
          <w:rFonts w:cs="Times New Roman"/>
          <w:spacing w:val="-12"/>
        </w:rPr>
      </w:pPr>
      <w:r>
        <w:rPr>
          <w:rFonts w:hint="eastAsia"/>
          <w:spacing w:val="-12"/>
        </w:rPr>
        <w:t>【</w:t>
      </w:r>
      <w:r w:rsidR="00061EDD">
        <w:rPr>
          <w:rFonts w:hint="eastAsia"/>
          <w:spacing w:val="-12"/>
        </w:rPr>
        <w:t>裏面へ続く</w:t>
      </w:r>
      <w:r>
        <w:rPr>
          <w:rFonts w:hint="eastAsia"/>
          <w:spacing w:val="-12"/>
        </w:rPr>
        <w:t>】</w:t>
      </w:r>
    </w:p>
    <w:p w:rsidR="00061EDD" w:rsidRDefault="00061EDD">
      <w:pPr>
        <w:adjustRightInd/>
        <w:spacing w:line="264" w:lineRule="exact"/>
        <w:rPr>
          <w:rFonts w:hAnsi="Times New Roman" w:cs="Times New Roman"/>
          <w:spacing w:val="6"/>
        </w:rPr>
      </w:pPr>
      <w:r>
        <w:rPr>
          <w:rFonts w:hint="eastAsia"/>
          <w:spacing w:val="-12"/>
        </w:rPr>
        <w:lastRenderedPageBreak/>
        <w:t>２　工業所有権、特許等の取得状況</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948"/>
        <w:gridCol w:w="3968"/>
      </w:tblGrid>
      <w:tr w:rsidR="00061EDD">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r>
              <w:rPr>
                <w:spacing w:val="-20"/>
              </w:rPr>
              <w:t xml:space="preserve">(1) </w:t>
            </w:r>
            <w:r>
              <w:rPr>
                <w:rFonts w:hint="eastAsia"/>
                <w:spacing w:val="-12"/>
              </w:rPr>
              <w:t xml:space="preserve">名　</w:t>
            </w:r>
            <w:r>
              <w:rPr>
                <w:spacing w:val="-20"/>
              </w:rPr>
              <w:t xml:space="preserve">  </w:t>
            </w:r>
            <w:r>
              <w:rPr>
                <w:rFonts w:hint="eastAsia"/>
                <w:spacing w:val="-12"/>
              </w:rPr>
              <w:t>称</w:t>
            </w:r>
          </w:p>
        </w:tc>
        <w:tc>
          <w:tcPr>
            <w:tcW w:w="6916" w:type="dxa"/>
            <w:gridSpan w:val="2"/>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r>
              <w:rPr>
                <w:rFonts w:hint="eastAsia"/>
                <w:spacing w:val="-12"/>
              </w:rPr>
              <w:t xml:space="preserve">　（特許番号等：　　　　　　　　　　　　　　　　　　　　）</w:t>
            </w:r>
          </w:p>
        </w:tc>
      </w:tr>
      <w:tr w:rsidR="00061EDD">
        <w:tblPrEx>
          <w:tblCellMar>
            <w:top w:w="0" w:type="dxa"/>
            <w:bottom w:w="0" w:type="dxa"/>
          </w:tblCellMar>
        </w:tblPrEx>
        <w:tc>
          <w:tcPr>
            <w:tcW w:w="8843" w:type="dxa"/>
            <w:gridSpan w:val="3"/>
            <w:tcBorders>
              <w:top w:val="nil"/>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r>
      <w:tr w:rsidR="00061EDD">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r>
              <w:rPr>
                <w:spacing w:val="-20"/>
              </w:rPr>
              <w:t xml:space="preserve">(2) </w:t>
            </w:r>
            <w:r>
              <w:rPr>
                <w:rFonts w:hint="eastAsia"/>
                <w:spacing w:val="-12"/>
              </w:rPr>
              <w:t>内</w:t>
            </w:r>
            <w:r>
              <w:rPr>
                <w:spacing w:val="-20"/>
              </w:rPr>
              <w:t xml:space="preserve">  </w:t>
            </w:r>
            <w:r>
              <w:rPr>
                <w:rFonts w:hint="eastAsia"/>
                <w:spacing w:val="-12"/>
              </w:rPr>
              <w:t xml:space="preserve">　容</w:t>
            </w:r>
          </w:p>
        </w:tc>
        <w:tc>
          <w:tcPr>
            <w:tcW w:w="6916" w:type="dxa"/>
            <w:gridSpan w:val="2"/>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tc>
      </w:tr>
      <w:tr w:rsidR="00061EDD">
        <w:tblPrEx>
          <w:tblCellMar>
            <w:top w:w="0" w:type="dxa"/>
            <w:bottom w:w="0" w:type="dxa"/>
          </w:tblCellMar>
        </w:tblPrEx>
        <w:tc>
          <w:tcPr>
            <w:tcW w:w="8843" w:type="dxa"/>
            <w:gridSpan w:val="3"/>
            <w:tcBorders>
              <w:top w:val="nil"/>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r>
      <w:tr w:rsidR="00061EDD">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r>
              <w:rPr>
                <w:spacing w:val="-20"/>
              </w:rPr>
              <w:t xml:space="preserve">(3) </w:t>
            </w:r>
            <w:r>
              <w:rPr>
                <w:rFonts w:hint="eastAsia"/>
                <w:spacing w:val="-12"/>
              </w:rPr>
              <w:t>有効期間</w:t>
            </w:r>
          </w:p>
        </w:tc>
        <w:tc>
          <w:tcPr>
            <w:tcW w:w="6916" w:type="dxa"/>
            <w:gridSpan w:val="2"/>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tc>
      </w:tr>
      <w:tr w:rsidR="00061EDD">
        <w:tblPrEx>
          <w:tblCellMar>
            <w:top w:w="0" w:type="dxa"/>
            <w:bottom w:w="0" w:type="dxa"/>
          </w:tblCellMar>
        </w:tblPrEx>
        <w:tc>
          <w:tcPr>
            <w:tcW w:w="8843" w:type="dxa"/>
            <w:gridSpan w:val="3"/>
            <w:tcBorders>
              <w:top w:val="nil"/>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r>
      <w:tr w:rsidR="00061EDD">
        <w:tblPrEx>
          <w:tblCellMar>
            <w:top w:w="0" w:type="dxa"/>
            <w:bottom w:w="0" w:type="dxa"/>
          </w:tblCellMar>
        </w:tblPrEx>
        <w:tc>
          <w:tcPr>
            <w:tcW w:w="4875" w:type="dxa"/>
            <w:gridSpan w:val="2"/>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r>
              <w:rPr>
                <w:spacing w:val="-20"/>
              </w:rPr>
              <w:t xml:space="preserve">(4) </w:t>
            </w:r>
            <w:r>
              <w:rPr>
                <w:rFonts w:hint="eastAsia"/>
                <w:spacing w:val="-12"/>
              </w:rPr>
              <w:t>現在出願中のものについては、その旨</w:t>
            </w:r>
          </w:p>
        </w:tc>
        <w:tc>
          <w:tcPr>
            <w:tcW w:w="3968"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tc>
      </w:tr>
      <w:tr w:rsidR="00061EDD">
        <w:tblPrEx>
          <w:tblCellMar>
            <w:top w:w="0" w:type="dxa"/>
            <w:bottom w:w="0" w:type="dxa"/>
          </w:tblCellMar>
        </w:tblPrEx>
        <w:tc>
          <w:tcPr>
            <w:tcW w:w="8843" w:type="dxa"/>
            <w:gridSpan w:val="3"/>
            <w:tcBorders>
              <w:top w:val="nil"/>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r>
    </w:tbl>
    <w:p w:rsidR="00061EDD" w:rsidRDefault="00061EDD">
      <w:pPr>
        <w:adjustRightInd/>
        <w:spacing w:line="264" w:lineRule="exact"/>
        <w:rPr>
          <w:rFonts w:hAnsi="Times New Roman" w:cs="Times New Roman"/>
          <w:spacing w:val="6"/>
        </w:rPr>
      </w:pPr>
    </w:p>
    <w:p w:rsidR="00061EDD" w:rsidRDefault="00061EDD">
      <w:pPr>
        <w:adjustRightInd/>
        <w:spacing w:line="264" w:lineRule="exact"/>
        <w:rPr>
          <w:rFonts w:hAnsi="Times New Roman" w:cs="Times New Roman"/>
          <w:spacing w:val="6"/>
        </w:rPr>
      </w:pPr>
      <w:r>
        <w:rPr>
          <w:rFonts w:hint="eastAsia"/>
        </w:rPr>
        <w:t>３　収益額等に基づく本年度納付額の算出</w:t>
      </w:r>
    </w:p>
    <w:p w:rsidR="00061EDD" w:rsidRDefault="00061EDD">
      <w:pPr>
        <w:adjustRightInd/>
        <w:spacing w:line="264" w:lineRule="exact"/>
        <w:rPr>
          <w:rFonts w:hAnsi="Times New Roman" w:cs="Times New Roman"/>
          <w:spacing w:val="6"/>
        </w:rPr>
      </w:pPr>
      <w:r>
        <w:t xml:space="preserve"> </w:t>
      </w:r>
      <w:r w:rsidR="00154E97">
        <w:rPr>
          <w:rFonts w:hint="eastAsia"/>
        </w:rPr>
        <w:t xml:space="preserve">（会計年度：　　　　　年　　月　　日から　　</w:t>
      </w:r>
      <w:r>
        <w:rPr>
          <w:rFonts w:hint="eastAsia"/>
        </w:rPr>
        <w:t xml:space="preserve">　　年　　月　　日まで）</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1134"/>
        <w:gridCol w:w="882"/>
        <w:gridCol w:w="1259"/>
        <w:gridCol w:w="756"/>
        <w:gridCol w:w="1260"/>
        <w:gridCol w:w="756"/>
        <w:gridCol w:w="756"/>
      </w:tblGrid>
      <w:tr w:rsidR="00061EDD">
        <w:tblPrEx>
          <w:tblCellMar>
            <w:top w:w="0" w:type="dxa"/>
            <w:bottom w:w="0" w:type="dxa"/>
          </w:tblCellMar>
        </w:tblPrEx>
        <w:tc>
          <w:tcPr>
            <w:tcW w:w="2016"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jc w:val="center"/>
              <w:rPr>
                <w:rFonts w:hAnsi="Times New Roman" w:cs="Times New Roman"/>
                <w:spacing w:val="6"/>
              </w:rPr>
            </w:pPr>
            <w:r>
              <w:rPr>
                <w:rFonts w:hint="eastAsia"/>
                <w:spacing w:val="-2"/>
                <w:w w:val="50"/>
              </w:rPr>
              <w:t>助</w:t>
            </w:r>
            <w:r>
              <w:rPr>
                <w:spacing w:val="-2"/>
                <w:w w:val="50"/>
              </w:rPr>
              <w:t xml:space="preserve"> </w:t>
            </w:r>
            <w:r>
              <w:rPr>
                <w:rFonts w:hint="eastAsia"/>
                <w:spacing w:val="-2"/>
                <w:w w:val="50"/>
              </w:rPr>
              <w:t>成</w:t>
            </w:r>
            <w:r>
              <w:rPr>
                <w:spacing w:val="-2"/>
                <w:w w:val="50"/>
              </w:rPr>
              <w:t xml:space="preserve"> </w:t>
            </w:r>
            <w:r>
              <w:rPr>
                <w:rFonts w:hint="eastAsia"/>
                <w:spacing w:val="-2"/>
                <w:w w:val="50"/>
              </w:rPr>
              <w:t>金</w:t>
            </w:r>
            <w:r>
              <w:rPr>
                <w:spacing w:val="-2"/>
                <w:w w:val="50"/>
              </w:rPr>
              <w:t xml:space="preserve"> </w:t>
            </w:r>
            <w:r>
              <w:rPr>
                <w:rFonts w:hint="eastAsia"/>
                <w:spacing w:val="-2"/>
                <w:w w:val="50"/>
              </w:rPr>
              <w:t>確</w:t>
            </w:r>
            <w:r>
              <w:rPr>
                <w:spacing w:val="-2"/>
                <w:w w:val="50"/>
              </w:rPr>
              <w:t xml:space="preserve"> </w:t>
            </w:r>
            <w:r>
              <w:rPr>
                <w:rFonts w:hint="eastAsia"/>
                <w:spacing w:val="-2"/>
                <w:w w:val="50"/>
              </w:rPr>
              <w:t>定</w:t>
            </w:r>
            <w:r>
              <w:rPr>
                <w:spacing w:val="-2"/>
                <w:w w:val="50"/>
              </w:rPr>
              <w:t xml:space="preserve"> </w:t>
            </w:r>
            <w:r>
              <w:rPr>
                <w:rFonts w:hint="eastAsia"/>
                <w:spacing w:val="-2"/>
                <w:w w:val="50"/>
              </w:rPr>
              <w:t>額</w:t>
            </w:r>
          </w:p>
          <w:p w:rsidR="00061EDD" w:rsidRDefault="00061EDD">
            <w:pPr>
              <w:kinsoku w:val="0"/>
              <w:overflowPunct w:val="0"/>
              <w:autoSpaceDE w:val="0"/>
              <w:autoSpaceDN w:val="0"/>
              <w:spacing w:line="264" w:lineRule="exact"/>
              <w:rPr>
                <w:rFonts w:hAnsi="Times New Roman" w:cs="Times New Roman"/>
                <w:spacing w:val="6"/>
              </w:rPr>
            </w:pPr>
            <w:r>
              <w:rPr>
                <w:rFonts w:hint="eastAsia"/>
                <w:spacing w:val="-2"/>
                <w:sz w:val="16"/>
                <w:szCs w:val="16"/>
              </w:rPr>
              <w:t>※複数年度の場合は年　度別内訳を別掲</w:t>
            </w:r>
          </w:p>
        </w:tc>
        <w:tc>
          <w:tcPr>
            <w:tcW w:w="1134"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rFonts w:hint="eastAsia"/>
                <w:spacing w:val="-2"/>
                <w:w w:val="50"/>
              </w:rPr>
              <w:t>助成事業に係る</w:t>
            </w: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rFonts w:hint="eastAsia"/>
                <w:spacing w:val="-2"/>
                <w:w w:val="50"/>
              </w:rPr>
              <w:t>本年度収益額</w:t>
            </w:r>
          </w:p>
        </w:tc>
        <w:tc>
          <w:tcPr>
            <w:tcW w:w="882"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spacing w:val="-2"/>
                <w:w w:val="50"/>
              </w:rPr>
              <w:t xml:space="preserve"> </w:t>
            </w:r>
            <w:r>
              <w:rPr>
                <w:rFonts w:hint="eastAsia"/>
                <w:spacing w:val="-2"/>
                <w:w w:val="50"/>
              </w:rPr>
              <w:t>控</w:t>
            </w:r>
            <w:r>
              <w:rPr>
                <w:spacing w:val="-2"/>
                <w:w w:val="50"/>
              </w:rPr>
              <w:t xml:space="preserve"> </w:t>
            </w:r>
            <w:r>
              <w:rPr>
                <w:rFonts w:hint="eastAsia"/>
                <w:spacing w:val="-2"/>
                <w:w w:val="50"/>
              </w:rPr>
              <w:t>除</w:t>
            </w:r>
            <w:r>
              <w:rPr>
                <w:spacing w:val="-2"/>
                <w:w w:val="50"/>
              </w:rPr>
              <w:t xml:space="preserve"> </w:t>
            </w:r>
            <w:r>
              <w:rPr>
                <w:rFonts w:hint="eastAsia"/>
                <w:spacing w:val="-2"/>
                <w:w w:val="50"/>
              </w:rPr>
              <w:t>額</w:t>
            </w: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c>
          <w:tcPr>
            <w:tcW w:w="1259"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rFonts w:hint="eastAsia"/>
                <w:spacing w:val="-2"/>
                <w:w w:val="50"/>
              </w:rPr>
              <w:t>本年度までの助成</w:t>
            </w: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rFonts w:hint="eastAsia"/>
                <w:spacing w:val="-2"/>
                <w:w w:val="50"/>
              </w:rPr>
              <w:t>事業に係る支出額</w:t>
            </w:r>
          </w:p>
        </w:tc>
        <w:tc>
          <w:tcPr>
            <w:tcW w:w="756"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spacing w:val="-2"/>
                <w:w w:val="50"/>
              </w:rPr>
              <w:t xml:space="preserve"> </w:t>
            </w:r>
            <w:r>
              <w:rPr>
                <w:rFonts w:hint="eastAsia"/>
                <w:spacing w:val="-2"/>
                <w:w w:val="50"/>
              </w:rPr>
              <w:t>基</w:t>
            </w:r>
            <w:r>
              <w:rPr>
                <w:spacing w:val="-2"/>
                <w:w w:val="50"/>
              </w:rPr>
              <w:t xml:space="preserve">  </w:t>
            </w:r>
            <w:r>
              <w:rPr>
                <w:rFonts w:hint="eastAsia"/>
                <w:spacing w:val="-2"/>
                <w:w w:val="50"/>
              </w:rPr>
              <w:t>準</w:t>
            </w: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spacing w:val="-2"/>
                <w:w w:val="50"/>
              </w:rPr>
              <w:t xml:space="preserve"> </w:t>
            </w:r>
            <w:r>
              <w:rPr>
                <w:rFonts w:hint="eastAsia"/>
                <w:spacing w:val="-2"/>
                <w:w w:val="50"/>
              </w:rPr>
              <w:t>納付額</w:t>
            </w:r>
          </w:p>
        </w:tc>
        <w:tc>
          <w:tcPr>
            <w:tcW w:w="1260"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rFonts w:hint="eastAsia"/>
                <w:spacing w:val="-2"/>
                <w:w w:val="50"/>
              </w:rPr>
              <w:t>前年度までの助成</w:t>
            </w:r>
          </w:p>
          <w:p w:rsidR="00061EDD" w:rsidRDefault="00061EDD">
            <w:pPr>
              <w:kinsoku w:val="0"/>
              <w:overflowPunct w:val="0"/>
              <w:autoSpaceDE w:val="0"/>
              <w:autoSpaceDN w:val="0"/>
              <w:spacing w:line="264" w:lineRule="exact"/>
              <w:rPr>
                <w:rFonts w:hAnsi="Times New Roman" w:cs="Times New Roman"/>
                <w:spacing w:val="6"/>
              </w:rPr>
            </w:pPr>
            <w:r>
              <w:rPr>
                <w:rFonts w:hint="eastAsia"/>
                <w:spacing w:val="-2"/>
                <w:w w:val="50"/>
              </w:rPr>
              <w:t>事業に係る県への</w:t>
            </w:r>
          </w:p>
          <w:p w:rsidR="00061EDD" w:rsidRDefault="00061EDD">
            <w:pPr>
              <w:kinsoku w:val="0"/>
              <w:overflowPunct w:val="0"/>
              <w:autoSpaceDE w:val="0"/>
              <w:autoSpaceDN w:val="0"/>
              <w:spacing w:line="264" w:lineRule="exact"/>
              <w:rPr>
                <w:rFonts w:hAnsi="Times New Roman" w:cs="Times New Roman"/>
                <w:spacing w:val="6"/>
              </w:rPr>
            </w:pPr>
            <w:r>
              <w:rPr>
                <w:rFonts w:hint="eastAsia"/>
                <w:spacing w:val="-2"/>
                <w:w w:val="50"/>
              </w:rPr>
              <w:t>累積納付額</w:t>
            </w:r>
          </w:p>
        </w:tc>
        <w:tc>
          <w:tcPr>
            <w:tcW w:w="756"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spacing w:val="-2"/>
                <w:w w:val="50"/>
              </w:rPr>
              <w:t xml:space="preserve"> </w:t>
            </w:r>
            <w:r>
              <w:rPr>
                <w:rFonts w:hint="eastAsia"/>
                <w:spacing w:val="-2"/>
                <w:w w:val="50"/>
              </w:rPr>
              <w:t>本年度</w:t>
            </w: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spacing w:val="-2"/>
                <w:w w:val="50"/>
              </w:rPr>
              <w:t xml:space="preserve"> </w:t>
            </w:r>
            <w:r>
              <w:rPr>
                <w:rFonts w:hint="eastAsia"/>
                <w:spacing w:val="-2"/>
                <w:w w:val="50"/>
              </w:rPr>
              <w:t>納付額</w:t>
            </w:r>
          </w:p>
        </w:tc>
        <w:tc>
          <w:tcPr>
            <w:tcW w:w="756" w:type="dxa"/>
            <w:tcBorders>
              <w:top w:val="single" w:sz="4" w:space="0" w:color="000000"/>
              <w:left w:val="single" w:sz="4" w:space="0" w:color="000000"/>
              <w:bottom w:val="nil"/>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r>
              <w:rPr>
                <w:spacing w:val="-2"/>
                <w:w w:val="50"/>
              </w:rPr>
              <w:t xml:space="preserve"> </w:t>
            </w:r>
            <w:r>
              <w:rPr>
                <w:rFonts w:hint="eastAsia"/>
                <w:spacing w:val="-2"/>
                <w:w w:val="50"/>
              </w:rPr>
              <w:t>備</w:t>
            </w:r>
            <w:r>
              <w:rPr>
                <w:spacing w:val="-2"/>
                <w:w w:val="50"/>
              </w:rPr>
              <w:t xml:space="preserve">  </w:t>
            </w:r>
            <w:r>
              <w:rPr>
                <w:rFonts w:hint="eastAsia"/>
                <w:spacing w:val="-2"/>
                <w:w w:val="50"/>
              </w:rPr>
              <w:t>考</w:t>
            </w: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r>
      <w:tr w:rsidR="00061EDD">
        <w:tblPrEx>
          <w:tblCellMar>
            <w:top w:w="0" w:type="dxa"/>
            <w:bottom w:w="0" w:type="dxa"/>
          </w:tblCellMar>
        </w:tblPrEx>
        <w:tc>
          <w:tcPr>
            <w:tcW w:w="2016"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c>
          <w:tcPr>
            <w:tcW w:w="1134"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c>
          <w:tcPr>
            <w:tcW w:w="882"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c>
          <w:tcPr>
            <w:tcW w:w="1259"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c>
          <w:tcPr>
            <w:tcW w:w="756"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c>
          <w:tcPr>
            <w:tcW w:w="1260"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c>
          <w:tcPr>
            <w:tcW w:w="756"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c>
          <w:tcPr>
            <w:tcW w:w="756" w:type="dxa"/>
            <w:tcBorders>
              <w:top w:val="single" w:sz="4" w:space="0" w:color="000000"/>
              <w:left w:val="single" w:sz="4" w:space="0" w:color="000000"/>
              <w:bottom w:val="single" w:sz="4" w:space="0" w:color="000000"/>
              <w:right w:val="single" w:sz="4" w:space="0" w:color="000000"/>
            </w:tcBorders>
          </w:tcPr>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p w:rsidR="00061EDD" w:rsidRDefault="00061EDD">
            <w:pPr>
              <w:kinsoku w:val="0"/>
              <w:overflowPunct w:val="0"/>
              <w:autoSpaceDE w:val="0"/>
              <w:autoSpaceDN w:val="0"/>
              <w:spacing w:line="264" w:lineRule="exact"/>
              <w:rPr>
                <w:rFonts w:hAnsi="Times New Roman" w:cs="Times New Roman"/>
                <w:spacing w:val="6"/>
              </w:rPr>
            </w:pPr>
          </w:p>
        </w:tc>
      </w:tr>
    </w:tbl>
    <w:p w:rsidR="00061EDD" w:rsidRDefault="00061EDD">
      <w:pPr>
        <w:adjustRightInd/>
        <w:spacing w:line="264" w:lineRule="exact"/>
        <w:rPr>
          <w:rFonts w:hAnsi="Times New Roman" w:cs="Times New Roman"/>
          <w:spacing w:val="6"/>
        </w:rPr>
      </w:pPr>
      <w:r>
        <w:rPr>
          <w:spacing w:val="-2"/>
          <w:sz w:val="18"/>
          <w:szCs w:val="18"/>
        </w:rPr>
        <w:t>(</w:t>
      </w:r>
      <w:r>
        <w:rPr>
          <w:rFonts w:hint="eastAsia"/>
          <w:spacing w:val="-2"/>
          <w:sz w:val="18"/>
          <w:szCs w:val="18"/>
        </w:rPr>
        <w:t>記載注意事項</w:t>
      </w:r>
      <w:r>
        <w:rPr>
          <w:spacing w:val="-2"/>
          <w:sz w:val="18"/>
          <w:szCs w:val="18"/>
        </w:rPr>
        <w:t>)</w:t>
      </w:r>
    </w:p>
    <w:p w:rsidR="00061EDD" w:rsidRDefault="00061EDD">
      <w:pPr>
        <w:adjustRightInd/>
        <w:spacing w:line="264" w:lineRule="exact"/>
        <w:ind w:left="252" w:hanging="252"/>
        <w:rPr>
          <w:rFonts w:hAnsi="Times New Roman" w:cs="Times New Roman"/>
          <w:spacing w:val="6"/>
        </w:rPr>
      </w:pPr>
      <w:r>
        <w:rPr>
          <w:rFonts w:hint="eastAsia"/>
          <w:spacing w:val="-2"/>
          <w:sz w:val="18"/>
          <w:szCs w:val="18"/>
        </w:rPr>
        <w:t>①　「助成事業に係る本年度収益額」とは、助成事業の実施結果の企業化、工業所有権の譲渡又は実施権の設定及びその他当該助成事業の実施結果の他への供与による収益全体をいう。</w:t>
      </w:r>
    </w:p>
    <w:p w:rsidR="00061EDD" w:rsidRDefault="00061EDD">
      <w:pPr>
        <w:adjustRightInd/>
        <w:spacing w:line="264" w:lineRule="exact"/>
        <w:ind w:left="252" w:hanging="252"/>
        <w:rPr>
          <w:rFonts w:hAnsi="Times New Roman" w:cs="Times New Roman"/>
          <w:spacing w:val="6"/>
        </w:rPr>
      </w:pPr>
      <w:r>
        <w:rPr>
          <w:rFonts w:hint="eastAsia"/>
          <w:spacing w:val="-2"/>
          <w:sz w:val="18"/>
          <w:szCs w:val="18"/>
        </w:rPr>
        <w:t>②　「控除額」とは、助成事業に係る経費のうち、中小企業が自己負担によって出した額の５分の１をいう。</w:t>
      </w:r>
    </w:p>
    <w:p w:rsidR="00061EDD" w:rsidRDefault="00061EDD">
      <w:pPr>
        <w:adjustRightInd/>
        <w:spacing w:line="264" w:lineRule="exact"/>
        <w:ind w:left="252" w:hanging="252"/>
        <w:rPr>
          <w:rFonts w:hAnsi="Times New Roman" w:cs="Times New Roman"/>
          <w:spacing w:val="6"/>
        </w:rPr>
      </w:pPr>
      <w:r>
        <w:rPr>
          <w:rFonts w:hint="eastAsia"/>
          <w:spacing w:val="-2"/>
          <w:sz w:val="18"/>
          <w:szCs w:val="18"/>
        </w:rPr>
        <w:t>③　「本年度までの助成事業に係る支出額」とは、本年度までに助成事業に係る費用として支出されたすべての経費をいう。</w:t>
      </w:r>
    </w:p>
    <w:p w:rsidR="00061EDD" w:rsidRDefault="00061EDD">
      <w:pPr>
        <w:adjustRightInd/>
        <w:spacing w:line="264" w:lineRule="exact"/>
        <w:ind w:left="252" w:hanging="252"/>
        <w:rPr>
          <w:rFonts w:hAnsi="Times New Roman" w:cs="Times New Roman"/>
          <w:spacing w:val="6"/>
        </w:rPr>
      </w:pPr>
      <w:r>
        <w:rPr>
          <w:rFonts w:hint="eastAsia"/>
          <w:spacing w:val="-2"/>
          <w:sz w:val="18"/>
          <w:szCs w:val="18"/>
        </w:rPr>
        <w:t>④　「基準納付額」とは、助成事業に係る本年度収益額から「控除額」を差し引いた額に「助成金確定額」を乗じ、「本年度までの助成事業に係る支出額」で除した額をいう。</w:t>
      </w:r>
    </w:p>
    <w:p w:rsidR="00061EDD" w:rsidRDefault="00061EDD">
      <w:pPr>
        <w:adjustRightInd/>
        <w:spacing w:line="264" w:lineRule="exact"/>
        <w:ind w:left="252" w:hanging="252"/>
        <w:rPr>
          <w:rFonts w:hAnsi="Times New Roman" w:cs="Times New Roman"/>
          <w:spacing w:val="6"/>
        </w:rPr>
      </w:pPr>
      <w:r>
        <w:rPr>
          <w:rFonts w:hint="eastAsia"/>
          <w:spacing w:val="-2"/>
          <w:sz w:val="18"/>
          <w:szCs w:val="18"/>
        </w:rPr>
        <w:t>⑤　「前年度までの助成事業に係る県への累積納付額」とは、前年度までの収益に伴う納付金額の合計をいう。</w:t>
      </w:r>
    </w:p>
    <w:p w:rsidR="00061EDD" w:rsidRDefault="00061EDD">
      <w:pPr>
        <w:adjustRightInd/>
        <w:spacing w:line="264" w:lineRule="exact"/>
        <w:ind w:left="252" w:hanging="252"/>
        <w:rPr>
          <w:rFonts w:hAnsi="Times New Roman" w:cs="Times New Roman"/>
          <w:spacing w:val="6"/>
        </w:rPr>
      </w:pPr>
      <w:r>
        <w:rPr>
          <w:rFonts w:hint="eastAsia"/>
          <w:spacing w:val="-2"/>
          <w:sz w:val="18"/>
          <w:szCs w:val="18"/>
        </w:rPr>
        <w:t>⑥　「本年度納付額」とは、基準納付額と累積納付額の合計が、助成確定額を超えない場合には、基準納付額が本年度納付額となる。また、基準納付額と累積納付額の合計額が助成金確定額を超える場合には、助成金確定額から累積納付額を差し引いた残額が本年度納付額となる。</w:t>
      </w:r>
    </w:p>
    <w:p w:rsidR="00061EDD" w:rsidRDefault="00061EDD">
      <w:pPr>
        <w:adjustRightInd/>
        <w:spacing w:line="264" w:lineRule="exact"/>
        <w:rPr>
          <w:rFonts w:hAnsi="Times New Roman" w:cs="Times New Roman"/>
          <w:spacing w:val="6"/>
        </w:rPr>
      </w:pPr>
    </w:p>
    <w:p w:rsidR="00DC2651" w:rsidRDefault="00DC2651">
      <w:pPr>
        <w:adjustRightInd/>
        <w:spacing w:line="264" w:lineRule="exact"/>
        <w:rPr>
          <w:rFonts w:hAnsi="Times New Roman" w:cs="Times New Roman"/>
          <w:spacing w:val="6"/>
        </w:rPr>
      </w:pPr>
    </w:p>
    <w:p w:rsidR="00061EDD" w:rsidRDefault="00061EDD">
      <w:pPr>
        <w:adjustRightInd/>
        <w:spacing w:line="264" w:lineRule="exact"/>
        <w:rPr>
          <w:rFonts w:hAnsi="Times New Roman" w:cs="Times New Roman"/>
          <w:spacing w:val="6"/>
        </w:rPr>
      </w:pPr>
      <w:r>
        <w:rPr>
          <w:rFonts w:hint="eastAsia"/>
        </w:rPr>
        <w:t>４　添付書類</w:t>
      </w:r>
    </w:p>
    <w:p w:rsidR="00061EDD" w:rsidRDefault="00061EDD">
      <w:pPr>
        <w:adjustRightInd/>
        <w:spacing w:line="264" w:lineRule="exact"/>
        <w:rPr>
          <w:rFonts w:hAnsi="Times New Roman" w:cs="Times New Roman"/>
          <w:spacing w:val="6"/>
        </w:rPr>
      </w:pPr>
      <w:r>
        <w:rPr>
          <w:rFonts w:hint="eastAsia"/>
        </w:rPr>
        <w:t xml:space="preserve">　</w:t>
      </w:r>
      <w:r>
        <w:t>(1)</w:t>
      </w:r>
      <w:r>
        <w:rPr>
          <w:rFonts w:hint="eastAsia"/>
        </w:rPr>
        <w:t xml:space="preserve">　損益計算書</w:t>
      </w:r>
    </w:p>
    <w:p w:rsidR="00061EDD" w:rsidRDefault="00061EDD">
      <w:pPr>
        <w:adjustRightInd/>
        <w:spacing w:line="264" w:lineRule="exact"/>
        <w:rPr>
          <w:rFonts w:hAnsi="Times New Roman" w:cs="Times New Roman"/>
          <w:spacing w:val="6"/>
        </w:rPr>
      </w:pPr>
      <w:r>
        <w:t xml:space="preserve">  (2)</w:t>
      </w:r>
      <w:r>
        <w:rPr>
          <w:rFonts w:hint="eastAsia"/>
        </w:rPr>
        <w:t xml:space="preserve">　貸借対照表</w:t>
      </w:r>
    </w:p>
    <w:p w:rsidR="00061EDD" w:rsidRDefault="00061EDD">
      <w:pPr>
        <w:adjustRightInd/>
        <w:spacing w:line="264" w:lineRule="exact"/>
        <w:rPr>
          <w:rFonts w:hAnsi="Times New Roman" w:cs="Times New Roman"/>
          <w:spacing w:val="6"/>
        </w:rPr>
      </w:pPr>
      <w:r>
        <w:t xml:space="preserve">  (3)</w:t>
      </w:r>
      <w:r>
        <w:rPr>
          <w:rFonts w:hint="eastAsia"/>
        </w:rPr>
        <w:t xml:space="preserve">　その他理事長が必要と認めた書類</w:t>
      </w:r>
    </w:p>
    <w:sectPr w:rsidR="00061EDD" w:rsidSect="00DC2651">
      <w:type w:val="continuous"/>
      <w:pgSz w:w="11906" w:h="16838" w:code="9"/>
      <w:pgMar w:top="1134" w:right="1418" w:bottom="964" w:left="1418" w:header="720" w:footer="720" w:gutter="0"/>
      <w:pgNumType w:start="1"/>
      <w:cols w:space="720"/>
      <w:noEndnote/>
      <w:docGrid w:type="linesAndChars" w:linePitch="32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20" w:rsidRDefault="00D02E20">
      <w:pPr>
        <w:rPr>
          <w:rFonts w:cs="Times New Roman"/>
        </w:rPr>
      </w:pPr>
      <w:r>
        <w:rPr>
          <w:rFonts w:cs="Times New Roman"/>
        </w:rPr>
        <w:separator/>
      </w:r>
    </w:p>
  </w:endnote>
  <w:endnote w:type="continuationSeparator" w:id="0">
    <w:p w:rsidR="00D02E20" w:rsidRDefault="00D02E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20" w:rsidRDefault="00D02E20">
      <w:pPr>
        <w:rPr>
          <w:rFonts w:cs="Times New Roman"/>
        </w:rPr>
      </w:pPr>
      <w:r>
        <w:rPr>
          <w:rFonts w:hAnsi="Times New Roman" w:cs="Times New Roman"/>
          <w:sz w:val="2"/>
          <w:szCs w:val="2"/>
        </w:rPr>
        <w:continuationSeparator/>
      </w:r>
    </w:p>
  </w:footnote>
  <w:footnote w:type="continuationSeparator" w:id="0">
    <w:p w:rsidR="00D02E20" w:rsidRDefault="00D02E2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48"/>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DD"/>
    <w:rsid w:val="00061EDD"/>
    <w:rsid w:val="00154E97"/>
    <w:rsid w:val="00196BD6"/>
    <w:rsid w:val="00682243"/>
    <w:rsid w:val="007361B9"/>
    <w:rsid w:val="00882080"/>
    <w:rsid w:val="009D58AE"/>
    <w:rsid w:val="00B74C5C"/>
    <w:rsid w:val="00BA4573"/>
    <w:rsid w:val="00D02E20"/>
    <w:rsid w:val="00DC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637238-2FB5-47C5-B47B-438E404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4573"/>
    <w:pPr>
      <w:tabs>
        <w:tab w:val="center" w:pos="4252"/>
        <w:tab w:val="right" w:pos="8504"/>
      </w:tabs>
      <w:snapToGrid w:val="0"/>
    </w:pPr>
  </w:style>
  <w:style w:type="character" w:customStyle="1" w:styleId="a4">
    <w:name w:val="ヘッダー (文字)"/>
    <w:basedOn w:val="a0"/>
    <w:link w:val="a3"/>
    <w:uiPriority w:val="99"/>
    <w:semiHidden/>
    <w:locked/>
    <w:rsid w:val="00BA4573"/>
    <w:rPr>
      <w:rFonts w:ascii="ＭＳ 明朝" w:eastAsia="ＭＳ 明朝" w:cs="ＭＳ 明朝"/>
      <w:kern w:val="0"/>
      <w:sz w:val="24"/>
      <w:szCs w:val="24"/>
    </w:rPr>
  </w:style>
  <w:style w:type="paragraph" w:styleId="a5">
    <w:name w:val="footer"/>
    <w:basedOn w:val="a"/>
    <w:link w:val="a6"/>
    <w:uiPriority w:val="99"/>
    <w:semiHidden/>
    <w:unhideWhenUsed/>
    <w:rsid w:val="00BA4573"/>
    <w:pPr>
      <w:tabs>
        <w:tab w:val="center" w:pos="4252"/>
        <w:tab w:val="right" w:pos="8504"/>
      </w:tabs>
      <w:snapToGrid w:val="0"/>
    </w:pPr>
  </w:style>
  <w:style w:type="character" w:customStyle="1" w:styleId="a6">
    <w:name w:val="フッター (文字)"/>
    <w:basedOn w:val="a0"/>
    <w:link w:val="a5"/>
    <w:uiPriority w:val="99"/>
    <w:semiHidden/>
    <w:locked/>
    <w:rsid w:val="00BA4573"/>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1130</Words>
  <Characters>590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財団法人水俣・芦北地域振興財団</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財団法人水俣・芦北地域振興財団</dc:creator>
  <cp:keywords/>
  <dc:description/>
  <cp:lastModifiedBy>財団用PC</cp:lastModifiedBy>
  <cp:revision>2</cp:revision>
  <cp:lastPrinted>2013-12-17T01:19:00Z</cp:lastPrinted>
  <dcterms:created xsi:type="dcterms:W3CDTF">2019-11-21T06:53:00Z</dcterms:created>
  <dcterms:modified xsi:type="dcterms:W3CDTF">2019-11-21T06:53:00Z</dcterms:modified>
</cp:coreProperties>
</file>